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90" w:rsidRDefault="009C7290" w:rsidP="009C7290">
      <w:pPr>
        <w:pStyle w:val="Default"/>
        <w:jc w:val="center"/>
        <w:rPr>
          <w:b/>
          <w:u w:val="single"/>
        </w:rPr>
      </w:pPr>
      <w:bookmarkStart w:id="0" w:name="_GoBack"/>
      <w:bookmarkEnd w:id="0"/>
      <w:r w:rsidRPr="00C00C93">
        <w:rPr>
          <w:b/>
          <w:u w:val="single"/>
        </w:rPr>
        <w:t>WELCOME TO KANWAL PUBLIC SCHOOL CONCERT BAND</w:t>
      </w:r>
      <w:r>
        <w:rPr>
          <w:b/>
          <w:u w:val="single"/>
        </w:rPr>
        <w:t xml:space="preserve"> </w:t>
      </w:r>
    </w:p>
    <w:p w:rsidR="009C7290" w:rsidRDefault="009C7290" w:rsidP="009C7290">
      <w:pPr>
        <w:pStyle w:val="Default"/>
        <w:jc w:val="center"/>
        <w:rPr>
          <w:b/>
          <w:u w:val="single"/>
        </w:rPr>
      </w:pPr>
    </w:p>
    <w:p w:rsidR="009C7290" w:rsidRPr="007C7E66" w:rsidRDefault="009C7290" w:rsidP="009C7290">
      <w:pPr>
        <w:pStyle w:val="Default"/>
        <w:rPr>
          <w:b/>
          <w:sz w:val="22"/>
          <w:szCs w:val="22"/>
        </w:rPr>
      </w:pPr>
      <w:r w:rsidRPr="007C7E66">
        <w:rPr>
          <w:b/>
          <w:sz w:val="22"/>
          <w:szCs w:val="22"/>
        </w:rPr>
        <w:t>WHO RUNS THE BAND?</w:t>
      </w:r>
    </w:p>
    <w:p w:rsidR="009C7290" w:rsidRDefault="009C7290" w:rsidP="009C7290">
      <w:pPr>
        <w:pStyle w:val="Default"/>
        <w:rPr>
          <w:sz w:val="22"/>
          <w:szCs w:val="22"/>
        </w:rPr>
      </w:pPr>
      <w:r>
        <w:rPr>
          <w:sz w:val="22"/>
          <w:szCs w:val="22"/>
        </w:rPr>
        <w:t>The KPS Concert band is run by the school as a sub-branch of the P &amp; C Committee.</w:t>
      </w:r>
    </w:p>
    <w:p w:rsidR="009C7290" w:rsidRDefault="009C7290" w:rsidP="009C7290">
      <w:pPr>
        <w:pStyle w:val="Default"/>
        <w:rPr>
          <w:sz w:val="22"/>
          <w:szCs w:val="22"/>
        </w:rPr>
      </w:pPr>
      <w:r>
        <w:rPr>
          <w:sz w:val="22"/>
          <w:szCs w:val="22"/>
        </w:rPr>
        <w:t>Teacher Coordinator</w:t>
      </w:r>
      <w:r w:rsidRPr="00C00C93">
        <w:rPr>
          <w:sz w:val="22"/>
          <w:szCs w:val="22"/>
        </w:rPr>
        <w:t xml:space="preserve"> </w:t>
      </w:r>
      <w:r>
        <w:rPr>
          <w:sz w:val="22"/>
          <w:szCs w:val="22"/>
        </w:rPr>
        <w:t xml:space="preserve">- Mrs Jo McPhan </w:t>
      </w:r>
    </w:p>
    <w:p w:rsidR="009C7290" w:rsidRDefault="009C7290" w:rsidP="009C7290">
      <w:pPr>
        <w:pStyle w:val="Default"/>
        <w:rPr>
          <w:sz w:val="22"/>
          <w:szCs w:val="22"/>
        </w:rPr>
      </w:pPr>
      <w:r>
        <w:rPr>
          <w:sz w:val="22"/>
          <w:szCs w:val="22"/>
        </w:rPr>
        <w:t>Band Director / Music Tutor - Mr Rowen McBride</w:t>
      </w:r>
    </w:p>
    <w:p w:rsidR="009C7290" w:rsidRDefault="009C7290" w:rsidP="009C7290">
      <w:pPr>
        <w:pStyle w:val="Default"/>
        <w:tabs>
          <w:tab w:val="left" w:pos="7845"/>
        </w:tabs>
        <w:rPr>
          <w:sz w:val="22"/>
          <w:szCs w:val="22"/>
        </w:rPr>
      </w:pPr>
      <w:r>
        <w:rPr>
          <w:sz w:val="22"/>
          <w:szCs w:val="22"/>
        </w:rPr>
        <w:t>Administration / Fees – Teaching Services Australia</w:t>
      </w:r>
      <w:r>
        <w:rPr>
          <w:sz w:val="22"/>
          <w:szCs w:val="22"/>
        </w:rPr>
        <w:tab/>
      </w:r>
    </w:p>
    <w:p w:rsidR="009C7290" w:rsidRDefault="009C7290" w:rsidP="009C7290">
      <w:pPr>
        <w:pStyle w:val="Default"/>
        <w:rPr>
          <w:sz w:val="22"/>
          <w:szCs w:val="22"/>
        </w:rPr>
      </w:pPr>
      <w:r>
        <w:rPr>
          <w:sz w:val="22"/>
          <w:szCs w:val="22"/>
        </w:rPr>
        <w:t>Band Committee – Band Coordinator, Band Director,</w:t>
      </w:r>
      <w:r w:rsidRPr="00196025">
        <w:rPr>
          <w:sz w:val="22"/>
          <w:szCs w:val="22"/>
        </w:rPr>
        <w:t xml:space="preserve"> </w:t>
      </w:r>
      <w:r>
        <w:rPr>
          <w:sz w:val="22"/>
          <w:szCs w:val="22"/>
        </w:rPr>
        <w:t>Parents.</w:t>
      </w:r>
    </w:p>
    <w:p w:rsidR="009C7290" w:rsidRDefault="009C7290" w:rsidP="009C7290">
      <w:pPr>
        <w:pStyle w:val="Default"/>
        <w:rPr>
          <w:sz w:val="22"/>
          <w:szCs w:val="22"/>
        </w:rPr>
      </w:pPr>
      <w:r>
        <w:rPr>
          <w:noProof/>
          <w:sz w:val="22"/>
          <w:szCs w:val="22"/>
          <w:lang w:eastAsia="en-AU"/>
        </w:rPr>
        <w:drawing>
          <wp:anchor distT="0" distB="0" distL="114300" distR="114300" simplePos="0" relativeHeight="251659264" behindDoc="1" locked="0" layoutInCell="1" allowOverlap="1" wp14:anchorId="251C6255" wp14:editId="4CF527E0">
            <wp:simplePos x="0" y="0"/>
            <wp:positionH relativeFrom="column">
              <wp:posOffset>4842510</wp:posOffset>
            </wp:positionH>
            <wp:positionV relativeFrom="paragraph">
              <wp:posOffset>-589915</wp:posOffset>
            </wp:positionV>
            <wp:extent cx="1695450" cy="847725"/>
            <wp:effectExtent l="19050" t="0" r="0" b="0"/>
            <wp:wrapTight wrapText="bothSides">
              <wp:wrapPolygon edited="0">
                <wp:start x="-243" y="0"/>
                <wp:lineTo x="-243" y="21357"/>
                <wp:lineTo x="21600" y="21357"/>
                <wp:lineTo x="21600" y="0"/>
                <wp:lineTo x="-243" y="0"/>
              </wp:wrapPolygon>
            </wp:wrapTight>
            <wp:docPr id="5" name="irc_mi" descr="http://us.cdn4.123rf.com/168nwm/maxiharmony/maxiharmony0910/maxiharmony091000027/5758938-music-kids-silhouettes-collectio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4.123rf.com/168nwm/maxiharmony/maxiharmony0910/maxiharmony091000027/5758938-music-kids-silhouettes-collection.jpg">
                      <a:hlinkClick r:id="rId5"/>
                    </pic:cNvPr>
                    <pic:cNvPicPr>
                      <a:picLocks noChangeAspect="1" noChangeArrowheads="1"/>
                    </pic:cNvPicPr>
                  </pic:nvPicPr>
                  <pic:blipFill>
                    <a:blip r:embed="rId6" cstate="print"/>
                    <a:srcRect/>
                    <a:stretch>
                      <a:fillRect/>
                    </a:stretch>
                  </pic:blipFill>
                  <pic:spPr bwMode="auto">
                    <a:xfrm>
                      <a:off x="0" y="0"/>
                      <a:ext cx="1695450" cy="847725"/>
                    </a:xfrm>
                    <a:prstGeom prst="rect">
                      <a:avLst/>
                    </a:prstGeom>
                    <a:noFill/>
                    <a:ln w="9525">
                      <a:noFill/>
                      <a:miter lim="800000"/>
                      <a:headEnd/>
                      <a:tailEnd/>
                    </a:ln>
                  </pic:spPr>
                </pic:pic>
              </a:graphicData>
            </a:graphic>
          </wp:anchor>
        </w:drawing>
      </w:r>
    </w:p>
    <w:p w:rsidR="009C7290" w:rsidRPr="007C7E66" w:rsidRDefault="009C7290" w:rsidP="009C7290">
      <w:pPr>
        <w:pStyle w:val="Default"/>
        <w:rPr>
          <w:sz w:val="22"/>
          <w:szCs w:val="22"/>
        </w:rPr>
      </w:pPr>
      <w:r w:rsidRPr="007C7E66">
        <w:rPr>
          <w:b/>
          <w:bCs/>
          <w:sz w:val="22"/>
          <w:szCs w:val="22"/>
        </w:rPr>
        <w:t xml:space="preserve">EXPECTATIONS OF BAND MEMBERS - </w:t>
      </w:r>
      <w:r w:rsidRPr="007C7E66">
        <w:rPr>
          <w:bCs/>
          <w:i/>
          <w:sz w:val="22"/>
          <w:szCs w:val="22"/>
        </w:rPr>
        <w:t>PLEASE READ CAREFULLY</w:t>
      </w:r>
      <w:r w:rsidRPr="007C7E66">
        <w:rPr>
          <w:b/>
          <w:bCs/>
          <w:sz w:val="22"/>
          <w:szCs w:val="22"/>
        </w:rPr>
        <w:t xml:space="preserve"> </w:t>
      </w:r>
    </w:p>
    <w:p w:rsidR="009C7290" w:rsidRDefault="009C7290" w:rsidP="009C7290">
      <w:pPr>
        <w:pStyle w:val="Default"/>
        <w:rPr>
          <w:sz w:val="22"/>
          <w:szCs w:val="22"/>
        </w:rPr>
      </w:pPr>
      <w:r w:rsidRPr="00BE4473">
        <w:rPr>
          <w:sz w:val="22"/>
          <w:szCs w:val="22"/>
        </w:rPr>
        <w:t xml:space="preserve"> </w:t>
      </w:r>
      <w:proofErr w:type="gramStart"/>
      <w:r>
        <w:rPr>
          <w:sz w:val="22"/>
          <w:szCs w:val="22"/>
        </w:rPr>
        <w:t>To</w:t>
      </w:r>
      <w:proofErr w:type="gramEnd"/>
      <w:r>
        <w:rPr>
          <w:sz w:val="22"/>
          <w:szCs w:val="22"/>
        </w:rPr>
        <w:t xml:space="preserve"> </w:t>
      </w:r>
      <w:r w:rsidRPr="00196025">
        <w:rPr>
          <w:b/>
          <w:sz w:val="22"/>
          <w:szCs w:val="22"/>
        </w:rPr>
        <w:t>commit</w:t>
      </w:r>
      <w:r>
        <w:rPr>
          <w:sz w:val="22"/>
          <w:szCs w:val="22"/>
        </w:rPr>
        <w:t xml:space="preserve"> to the </w:t>
      </w:r>
      <w:r w:rsidRPr="00BE4473">
        <w:rPr>
          <w:sz w:val="22"/>
          <w:szCs w:val="22"/>
        </w:rPr>
        <w:t xml:space="preserve">Band program for a minimum of ONE YEAR from joining date. </w:t>
      </w:r>
    </w:p>
    <w:p w:rsidR="009C7290" w:rsidRPr="00BE4473" w:rsidRDefault="009C7290" w:rsidP="009C7290">
      <w:pPr>
        <w:pStyle w:val="Default"/>
        <w:rPr>
          <w:sz w:val="22"/>
          <w:szCs w:val="22"/>
        </w:rPr>
      </w:pPr>
      <w:r w:rsidRPr="00BE4473">
        <w:rPr>
          <w:sz w:val="22"/>
          <w:szCs w:val="22"/>
        </w:rPr>
        <w:t></w:t>
      </w:r>
      <w:r>
        <w:rPr>
          <w:sz w:val="22"/>
          <w:szCs w:val="22"/>
        </w:rPr>
        <w:t xml:space="preserve"> </w:t>
      </w:r>
      <w:proofErr w:type="gramStart"/>
      <w:r w:rsidRPr="00BE4473">
        <w:rPr>
          <w:sz w:val="22"/>
          <w:szCs w:val="22"/>
        </w:rPr>
        <w:t>To</w:t>
      </w:r>
      <w:proofErr w:type="gramEnd"/>
      <w:r w:rsidRPr="00BE4473">
        <w:rPr>
          <w:sz w:val="22"/>
          <w:szCs w:val="22"/>
        </w:rPr>
        <w:t xml:space="preserve"> </w:t>
      </w:r>
      <w:r w:rsidRPr="00196025">
        <w:rPr>
          <w:b/>
          <w:bCs/>
          <w:sz w:val="22"/>
          <w:szCs w:val="22"/>
        </w:rPr>
        <w:t xml:space="preserve">attend </w:t>
      </w:r>
      <w:r w:rsidRPr="00BE4473">
        <w:rPr>
          <w:b/>
          <w:bCs/>
          <w:sz w:val="22"/>
          <w:szCs w:val="22"/>
        </w:rPr>
        <w:t xml:space="preserve">ALL </w:t>
      </w:r>
      <w:r w:rsidRPr="00BE4473">
        <w:rPr>
          <w:sz w:val="22"/>
          <w:szCs w:val="22"/>
        </w:rPr>
        <w:t>rehearsals and extra rehearsals as requested.</w:t>
      </w:r>
    </w:p>
    <w:p w:rsidR="009C7290" w:rsidRPr="00BE4473" w:rsidRDefault="009C7290" w:rsidP="009C7290">
      <w:pPr>
        <w:pStyle w:val="Default"/>
        <w:spacing w:after="28"/>
        <w:rPr>
          <w:b/>
          <w:bCs/>
          <w:sz w:val="22"/>
          <w:szCs w:val="22"/>
        </w:rPr>
      </w:pPr>
      <w:r w:rsidRPr="00BE4473">
        <w:rPr>
          <w:sz w:val="22"/>
          <w:szCs w:val="22"/>
        </w:rPr>
        <w:t xml:space="preserve"> </w:t>
      </w:r>
      <w:proofErr w:type="gramStart"/>
      <w:r w:rsidRPr="00196025">
        <w:rPr>
          <w:bCs/>
          <w:sz w:val="22"/>
          <w:szCs w:val="22"/>
        </w:rPr>
        <w:t>To</w:t>
      </w:r>
      <w:proofErr w:type="gramEnd"/>
      <w:r w:rsidRPr="00BE4473">
        <w:rPr>
          <w:b/>
          <w:bCs/>
          <w:sz w:val="22"/>
          <w:szCs w:val="22"/>
        </w:rPr>
        <w:t xml:space="preserve"> practice </w:t>
      </w:r>
      <w:r w:rsidRPr="00196025">
        <w:rPr>
          <w:bCs/>
          <w:sz w:val="22"/>
          <w:szCs w:val="22"/>
        </w:rPr>
        <w:t>chosen instrument at home.</w:t>
      </w:r>
    </w:p>
    <w:p w:rsidR="009C7290" w:rsidRPr="00BE4473" w:rsidRDefault="009C7290" w:rsidP="009C7290">
      <w:pPr>
        <w:pStyle w:val="Default"/>
        <w:spacing w:after="28"/>
        <w:rPr>
          <w:sz w:val="22"/>
          <w:szCs w:val="22"/>
        </w:rPr>
      </w:pPr>
      <w:r w:rsidRPr="00BE4473">
        <w:rPr>
          <w:sz w:val="22"/>
          <w:szCs w:val="22"/>
        </w:rPr>
        <w:t xml:space="preserve"> </w:t>
      </w:r>
      <w:proofErr w:type="gramStart"/>
      <w:r w:rsidRPr="00BE4473">
        <w:rPr>
          <w:sz w:val="22"/>
          <w:szCs w:val="22"/>
        </w:rPr>
        <w:t>To</w:t>
      </w:r>
      <w:proofErr w:type="gramEnd"/>
      <w:r w:rsidRPr="00BE4473">
        <w:rPr>
          <w:sz w:val="22"/>
          <w:szCs w:val="22"/>
        </w:rPr>
        <w:t xml:space="preserve"> </w:t>
      </w:r>
      <w:r w:rsidRPr="00196025">
        <w:rPr>
          <w:b/>
          <w:sz w:val="22"/>
          <w:szCs w:val="22"/>
        </w:rPr>
        <w:t>attend</w:t>
      </w:r>
      <w:r w:rsidRPr="00BE4473">
        <w:rPr>
          <w:sz w:val="22"/>
          <w:szCs w:val="22"/>
        </w:rPr>
        <w:t xml:space="preserve"> weekly lessons on their instrument. </w:t>
      </w:r>
    </w:p>
    <w:p w:rsidR="009C7290" w:rsidRPr="00BE4473" w:rsidRDefault="009C7290" w:rsidP="009C7290">
      <w:pPr>
        <w:pStyle w:val="Default"/>
        <w:spacing w:after="28"/>
        <w:rPr>
          <w:sz w:val="22"/>
          <w:szCs w:val="22"/>
        </w:rPr>
      </w:pPr>
      <w:r w:rsidRPr="00BE4473">
        <w:rPr>
          <w:sz w:val="22"/>
          <w:szCs w:val="22"/>
        </w:rPr>
        <w:t xml:space="preserve"> </w:t>
      </w:r>
      <w:proofErr w:type="gramStart"/>
      <w:r w:rsidRPr="00BE4473">
        <w:rPr>
          <w:sz w:val="22"/>
          <w:szCs w:val="22"/>
        </w:rPr>
        <w:t>To</w:t>
      </w:r>
      <w:proofErr w:type="gramEnd"/>
      <w:r w:rsidRPr="00BE4473">
        <w:rPr>
          <w:sz w:val="22"/>
          <w:szCs w:val="22"/>
        </w:rPr>
        <w:t xml:space="preserve"> attend </w:t>
      </w:r>
      <w:r>
        <w:rPr>
          <w:b/>
          <w:sz w:val="22"/>
          <w:szCs w:val="22"/>
        </w:rPr>
        <w:t xml:space="preserve">ALL </w:t>
      </w:r>
      <w:r w:rsidRPr="00BE4473">
        <w:rPr>
          <w:sz w:val="22"/>
          <w:szCs w:val="22"/>
        </w:rPr>
        <w:t xml:space="preserve">performances (occasionally outside of school hours). </w:t>
      </w:r>
    </w:p>
    <w:p w:rsidR="009C7290" w:rsidRPr="00BE4473" w:rsidRDefault="009C7290" w:rsidP="009C7290">
      <w:pPr>
        <w:pStyle w:val="Default"/>
        <w:spacing w:after="28"/>
        <w:rPr>
          <w:sz w:val="22"/>
          <w:szCs w:val="22"/>
        </w:rPr>
      </w:pPr>
      <w:r w:rsidRPr="00BE4473">
        <w:rPr>
          <w:sz w:val="22"/>
          <w:szCs w:val="22"/>
        </w:rPr>
        <w:t xml:space="preserve"> </w:t>
      </w:r>
      <w:proofErr w:type="gramStart"/>
      <w:r>
        <w:rPr>
          <w:sz w:val="22"/>
          <w:szCs w:val="22"/>
        </w:rPr>
        <w:t>To</w:t>
      </w:r>
      <w:proofErr w:type="gramEnd"/>
      <w:r>
        <w:rPr>
          <w:sz w:val="22"/>
          <w:szCs w:val="22"/>
        </w:rPr>
        <w:t xml:space="preserve"> be</w:t>
      </w:r>
      <w:r w:rsidRPr="00BE4473">
        <w:rPr>
          <w:sz w:val="22"/>
          <w:szCs w:val="22"/>
        </w:rPr>
        <w:t xml:space="preserve"> </w:t>
      </w:r>
      <w:r w:rsidRPr="00196025">
        <w:rPr>
          <w:b/>
          <w:sz w:val="22"/>
          <w:szCs w:val="22"/>
        </w:rPr>
        <w:t>responsible</w:t>
      </w:r>
      <w:r w:rsidRPr="00BE4473">
        <w:rPr>
          <w:sz w:val="22"/>
          <w:szCs w:val="22"/>
        </w:rPr>
        <w:t xml:space="preserve"> for the care, maintenance and unreasonable repairs of th</w:t>
      </w:r>
      <w:r>
        <w:rPr>
          <w:sz w:val="22"/>
          <w:szCs w:val="22"/>
        </w:rPr>
        <w:t xml:space="preserve">e instrument for the duration </w:t>
      </w:r>
      <w:r w:rsidRPr="00BE4473">
        <w:rPr>
          <w:sz w:val="22"/>
          <w:szCs w:val="22"/>
        </w:rPr>
        <w:t xml:space="preserve">of the membership. </w:t>
      </w:r>
    </w:p>
    <w:p w:rsidR="009C7290" w:rsidRPr="00BE4473" w:rsidRDefault="009C7290" w:rsidP="009C7290">
      <w:pPr>
        <w:pStyle w:val="Default"/>
        <w:rPr>
          <w:sz w:val="22"/>
          <w:szCs w:val="22"/>
        </w:rPr>
      </w:pPr>
      <w:r w:rsidRPr="00BE4473">
        <w:rPr>
          <w:sz w:val="22"/>
          <w:szCs w:val="22"/>
        </w:rPr>
        <w:t xml:space="preserve"> Change of instrument will only occur at the discretion of the Band Director. </w:t>
      </w:r>
    </w:p>
    <w:p w:rsidR="009C7290" w:rsidRPr="00C00C93" w:rsidRDefault="009C7290" w:rsidP="009C7290">
      <w:pPr>
        <w:pStyle w:val="Default"/>
        <w:rPr>
          <w:b/>
          <w:u w:val="single"/>
        </w:rPr>
      </w:pPr>
    </w:p>
    <w:p w:rsidR="009C7290" w:rsidRDefault="009C7290" w:rsidP="009C7290">
      <w:pPr>
        <w:pStyle w:val="Default"/>
        <w:rPr>
          <w:sz w:val="22"/>
          <w:szCs w:val="22"/>
        </w:rPr>
      </w:pPr>
      <w:r>
        <w:rPr>
          <w:b/>
          <w:bCs/>
          <w:sz w:val="22"/>
          <w:szCs w:val="22"/>
        </w:rPr>
        <w:t xml:space="preserve">BAND REHEARSALS </w:t>
      </w:r>
    </w:p>
    <w:p w:rsidR="009C7290" w:rsidRPr="00196025" w:rsidRDefault="009C7290" w:rsidP="009C7290">
      <w:pPr>
        <w:pStyle w:val="Default"/>
        <w:rPr>
          <w:b/>
          <w:sz w:val="20"/>
          <w:szCs w:val="20"/>
        </w:rPr>
      </w:pPr>
      <w:r w:rsidRPr="00BE4473">
        <w:rPr>
          <w:sz w:val="22"/>
          <w:szCs w:val="22"/>
        </w:rPr>
        <w:t xml:space="preserve">All Concert Band musicians will rehearse </w:t>
      </w:r>
      <w:r w:rsidRPr="00196025">
        <w:rPr>
          <w:b/>
          <w:sz w:val="22"/>
          <w:szCs w:val="22"/>
        </w:rPr>
        <w:t>Tuesday</w:t>
      </w:r>
      <w:r w:rsidRPr="00BE4473">
        <w:rPr>
          <w:sz w:val="22"/>
          <w:szCs w:val="22"/>
        </w:rPr>
        <w:t xml:space="preserve"> afternoons from 3pm, in the school hall. </w:t>
      </w:r>
      <w:r>
        <w:rPr>
          <w:sz w:val="22"/>
          <w:szCs w:val="22"/>
        </w:rPr>
        <w:t xml:space="preserve">                                           N</w:t>
      </w:r>
      <w:r w:rsidRPr="00196025">
        <w:rPr>
          <w:sz w:val="22"/>
          <w:szCs w:val="22"/>
        </w:rPr>
        <w:t xml:space="preserve">ew musicians joining our Training Band will commence after-school band rehearsals from </w:t>
      </w:r>
      <w:r w:rsidRPr="00196025">
        <w:rPr>
          <w:b/>
          <w:sz w:val="22"/>
          <w:szCs w:val="22"/>
        </w:rPr>
        <w:t>Term 2</w:t>
      </w:r>
      <w:r>
        <w:rPr>
          <w:sz w:val="22"/>
          <w:szCs w:val="22"/>
        </w:rPr>
        <w:t>. Times to be advised.</w:t>
      </w:r>
    </w:p>
    <w:p w:rsidR="009C7290" w:rsidRPr="00196025" w:rsidRDefault="009C7290" w:rsidP="009C7290">
      <w:pPr>
        <w:pStyle w:val="Default"/>
        <w:rPr>
          <w:b/>
          <w:sz w:val="20"/>
          <w:szCs w:val="20"/>
        </w:rPr>
      </w:pPr>
    </w:p>
    <w:p w:rsidR="009C7290" w:rsidRDefault="009C7290" w:rsidP="009C7290">
      <w:pPr>
        <w:pStyle w:val="Default"/>
        <w:rPr>
          <w:b/>
          <w:sz w:val="22"/>
          <w:szCs w:val="22"/>
        </w:rPr>
      </w:pPr>
      <w:r>
        <w:rPr>
          <w:b/>
          <w:sz w:val="22"/>
          <w:szCs w:val="22"/>
        </w:rPr>
        <w:t>LESSON</w:t>
      </w:r>
      <w:r w:rsidRPr="00C00C93">
        <w:rPr>
          <w:b/>
          <w:sz w:val="22"/>
          <w:szCs w:val="22"/>
        </w:rPr>
        <w:t xml:space="preserve"> TIMES</w:t>
      </w:r>
    </w:p>
    <w:p w:rsidR="009C7290" w:rsidRDefault="009C7290" w:rsidP="009C7290">
      <w:pPr>
        <w:pStyle w:val="Default"/>
        <w:rPr>
          <w:sz w:val="22"/>
          <w:szCs w:val="22"/>
        </w:rPr>
      </w:pPr>
      <w:r w:rsidRPr="00BE4473">
        <w:rPr>
          <w:sz w:val="22"/>
          <w:szCs w:val="22"/>
        </w:rPr>
        <w:t>Each child</w:t>
      </w:r>
      <w:r>
        <w:rPr>
          <w:sz w:val="22"/>
          <w:szCs w:val="22"/>
        </w:rPr>
        <w:t xml:space="preserve"> receives a</w:t>
      </w:r>
      <w:r w:rsidRPr="00BE4473">
        <w:rPr>
          <w:sz w:val="22"/>
          <w:szCs w:val="22"/>
        </w:rPr>
        <w:t xml:space="preserve"> 30 min </w:t>
      </w:r>
      <w:r>
        <w:rPr>
          <w:sz w:val="22"/>
          <w:szCs w:val="22"/>
        </w:rPr>
        <w:t>small-</w:t>
      </w:r>
      <w:r w:rsidRPr="00BE4473">
        <w:rPr>
          <w:sz w:val="22"/>
          <w:szCs w:val="22"/>
        </w:rPr>
        <w:t>group tutorial for their chosen instrument during school</w:t>
      </w:r>
      <w:r>
        <w:rPr>
          <w:sz w:val="22"/>
          <w:szCs w:val="22"/>
        </w:rPr>
        <w:t xml:space="preserve"> time</w:t>
      </w:r>
      <w:r w:rsidRPr="00BE4473">
        <w:rPr>
          <w:sz w:val="22"/>
          <w:szCs w:val="22"/>
        </w:rPr>
        <w:t xml:space="preserve">. </w:t>
      </w:r>
      <w:r>
        <w:rPr>
          <w:sz w:val="22"/>
          <w:szCs w:val="22"/>
        </w:rPr>
        <w:t xml:space="preserve">This </w:t>
      </w:r>
      <w:r w:rsidRPr="00BE4473">
        <w:rPr>
          <w:sz w:val="22"/>
          <w:szCs w:val="22"/>
        </w:rPr>
        <w:t>is negotiated between the Band dir</w:t>
      </w:r>
      <w:r>
        <w:rPr>
          <w:sz w:val="22"/>
          <w:szCs w:val="22"/>
        </w:rPr>
        <w:t>ector, Band Coordinator and the</w:t>
      </w:r>
      <w:r w:rsidRPr="00BE4473">
        <w:rPr>
          <w:sz w:val="22"/>
          <w:szCs w:val="22"/>
        </w:rPr>
        <w:t xml:space="preserve"> child’s teacher, to minimise disruption to classroom learning time.</w:t>
      </w:r>
      <w:r w:rsidRPr="003E4CC0">
        <w:rPr>
          <w:sz w:val="22"/>
          <w:szCs w:val="22"/>
        </w:rPr>
        <w:t xml:space="preserve"> </w:t>
      </w:r>
      <w:r w:rsidRPr="00BE4473">
        <w:rPr>
          <w:sz w:val="22"/>
          <w:szCs w:val="22"/>
        </w:rPr>
        <w:t>Th</w:t>
      </w:r>
      <w:r>
        <w:rPr>
          <w:sz w:val="22"/>
          <w:szCs w:val="22"/>
        </w:rPr>
        <w:t>ey will be notified of the</w:t>
      </w:r>
      <w:r w:rsidRPr="00BE4473">
        <w:rPr>
          <w:sz w:val="22"/>
          <w:szCs w:val="22"/>
        </w:rPr>
        <w:t xml:space="preserve"> </w:t>
      </w:r>
      <w:r>
        <w:rPr>
          <w:sz w:val="22"/>
          <w:szCs w:val="22"/>
        </w:rPr>
        <w:t xml:space="preserve">day and </w:t>
      </w:r>
      <w:r w:rsidRPr="00BE4473">
        <w:rPr>
          <w:sz w:val="22"/>
          <w:szCs w:val="22"/>
        </w:rPr>
        <w:t>time</w:t>
      </w:r>
      <w:r>
        <w:rPr>
          <w:sz w:val="22"/>
          <w:szCs w:val="22"/>
        </w:rPr>
        <w:t xml:space="preserve"> when the</w:t>
      </w:r>
      <w:r w:rsidRPr="00BE4473">
        <w:rPr>
          <w:sz w:val="22"/>
          <w:szCs w:val="22"/>
        </w:rPr>
        <w:t xml:space="preserve"> </w:t>
      </w:r>
      <w:r>
        <w:rPr>
          <w:sz w:val="22"/>
          <w:szCs w:val="22"/>
        </w:rPr>
        <w:t xml:space="preserve">timetable is issued in Week 2. </w:t>
      </w:r>
    </w:p>
    <w:p w:rsidR="009C7290" w:rsidRDefault="009C7290" w:rsidP="009C7290">
      <w:pPr>
        <w:pStyle w:val="Default"/>
        <w:rPr>
          <w:sz w:val="22"/>
          <w:szCs w:val="22"/>
        </w:rPr>
      </w:pPr>
    </w:p>
    <w:p w:rsidR="009C7290" w:rsidRDefault="009C7290" w:rsidP="009C7290">
      <w:pPr>
        <w:pStyle w:val="Default"/>
        <w:rPr>
          <w:sz w:val="22"/>
          <w:szCs w:val="22"/>
        </w:rPr>
      </w:pPr>
      <w:r>
        <w:rPr>
          <w:b/>
          <w:bCs/>
          <w:sz w:val="22"/>
          <w:szCs w:val="22"/>
        </w:rPr>
        <w:t xml:space="preserve">BAND FEES - PLEASE READ CAREFULLY </w:t>
      </w:r>
    </w:p>
    <w:p w:rsidR="009C7290" w:rsidRPr="00BE4473" w:rsidRDefault="009C7290" w:rsidP="009C7290">
      <w:pPr>
        <w:pStyle w:val="Default"/>
        <w:rPr>
          <w:sz w:val="22"/>
          <w:szCs w:val="22"/>
        </w:rPr>
      </w:pPr>
      <w:r w:rsidRPr="00BE4473">
        <w:rPr>
          <w:sz w:val="22"/>
          <w:szCs w:val="22"/>
        </w:rPr>
        <w:t xml:space="preserve">Band Fees cover the cost of the Band Director's salary and some other administrative expenses. The school DOES NOT collect band tuition fees; they are paid to Teaching Services </w:t>
      </w:r>
      <w:r>
        <w:rPr>
          <w:sz w:val="22"/>
          <w:szCs w:val="22"/>
        </w:rPr>
        <w:t xml:space="preserve">Australia </w:t>
      </w:r>
      <w:r w:rsidRPr="00BE4473">
        <w:rPr>
          <w:sz w:val="22"/>
          <w:szCs w:val="22"/>
        </w:rPr>
        <w:t>directly and are invoiced separately. Any q</w:t>
      </w:r>
      <w:r>
        <w:rPr>
          <w:sz w:val="22"/>
          <w:szCs w:val="22"/>
        </w:rPr>
        <w:t>ueries are to be directed to TSA</w:t>
      </w:r>
      <w:r w:rsidRPr="00BE4473">
        <w:rPr>
          <w:sz w:val="22"/>
          <w:szCs w:val="22"/>
        </w:rPr>
        <w:t xml:space="preserve"> via the website or phone. </w:t>
      </w:r>
    </w:p>
    <w:p w:rsidR="009C7290" w:rsidRPr="00BE4473" w:rsidRDefault="009C7290" w:rsidP="009C7290">
      <w:pPr>
        <w:pStyle w:val="Default"/>
        <w:rPr>
          <w:sz w:val="22"/>
          <w:szCs w:val="22"/>
        </w:rPr>
      </w:pPr>
    </w:p>
    <w:p w:rsidR="009C7290" w:rsidRPr="00C00C93" w:rsidRDefault="009C7290" w:rsidP="009C7290">
      <w:pPr>
        <w:pStyle w:val="Default"/>
        <w:rPr>
          <w:b/>
          <w:sz w:val="22"/>
          <w:szCs w:val="22"/>
        </w:rPr>
      </w:pPr>
      <w:r>
        <w:rPr>
          <w:b/>
          <w:sz w:val="22"/>
          <w:szCs w:val="22"/>
        </w:rPr>
        <w:t xml:space="preserve">INSTRUMENT HIRE from KANWAL SCHOOL </w:t>
      </w:r>
    </w:p>
    <w:p w:rsidR="009C7290" w:rsidRPr="00BE4473" w:rsidRDefault="009C7290" w:rsidP="009C7290">
      <w:pPr>
        <w:pStyle w:val="Default"/>
        <w:rPr>
          <w:sz w:val="22"/>
          <w:szCs w:val="22"/>
        </w:rPr>
      </w:pPr>
      <w:r w:rsidRPr="00BE4473">
        <w:rPr>
          <w:b/>
          <w:bCs/>
          <w:sz w:val="22"/>
          <w:szCs w:val="22"/>
        </w:rPr>
        <w:t>Fees for school instrument use - $25/term</w:t>
      </w:r>
      <w:r w:rsidRPr="00750FD0">
        <w:rPr>
          <w:b/>
          <w:bCs/>
          <w:sz w:val="22"/>
          <w:szCs w:val="22"/>
        </w:rPr>
        <w:t xml:space="preserve"> </w:t>
      </w:r>
      <w:r w:rsidRPr="00BE4473">
        <w:rPr>
          <w:b/>
          <w:bCs/>
          <w:sz w:val="22"/>
          <w:szCs w:val="22"/>
          <w:u w:val="single"/>
        </w:rPr>
        <w:t>OR</w:t>
      </w:r>
      <w:r w:rsidRPr="00BE4473">
        <w:rPr>
          <w:b/>
          <w:bCs/>
          <w:sz w:val="22"/>
          <w:szCs w:val="22"/>
        </w:rPr>
        <w:t xml:space="preserve"> $100/year.</w:t>
      </w:r>
      <w:r w:rsidRPr="00BE4473">
        <w:rPr>
          <w:sz w:val="22"/>
          <w:szCs w:val="22"/>
        </w:rPr>
        <w:t xml:space="preserve"> This fee is for instrument maintenance and general repairs of school instruments. Any unreasonable repairs (through misuse or breakage) will be the responsibility of the parent. Fees for the hire of SCHOOL INSTRUMENTS will be invoiced as a lump sum at the beginning of the year but may be paid in instalments per term. </w:t>
      </w:r>
      <w:r w:rsidRPr="00BE4473">
        <w:rPr>
          <w:bCs/>
          <w:sz w:val="22"/>
          <w:szCs w:val="22"/>
        </w:rPr>
        <w:t>School instruments</w:t>
      </w:r>
      <w:r>
        <w:rPr>
          <w:b/>
          <w:bCs/>
          <w:sz w:val="22"/>
          <w:szCs w:val="22"/>
        </w:rPr>
        <w:t xml:space="preserve"> </w:t>
      </w:r>
      <w:r>
        <w:rPr>
          <w:bCs/>
          <w:sz w:val="22"/>
          <w:szCs w:val="22"/>
        </w:rPr>
        <w:t xml:space="preserve">are hired out and withdrawn, at the discretion of the Band Coordinator. </w:t>
      </w:r>
      <w:r>
        <w:rPr>
          <w:sz w:val="22"/>
          <w:szCs w:val="22"/>
        </w:rPr>
        <w:t>Fees</w:t>
      </w:r>
      <w:r w:rsidRPr="00BE4473">
        <w:rPr>
          <w:sz w:val="22"/>
          <w:szCs w:val="22"/>
        </w:rPr>
        <w:t xml:space="preserve"> should be forwarded to </w:t>
      </w:r>
      <w:r>
        <w:rPr>
          <w:sz w:val="22"/>
          <w:szCs w:val="22"/>
        </w:rPr>
        <w:t>the Band Committee</w:t>
      </w:r>
      <w:r w:rsidRPr="00BE4473">
        <w:rPr>
          <w:sz w:val="22"/>
          <w:szCs w:val="22"/>
        </w:rPr>
        <w:t xml:space="preserve"> in an envelope with the</w:t>
      </w:r>
      <w:r>
        <w:rPr>
          <w:sz w:val="22"/>
          <w:szCs w:val="22"/>
        </w:rPr>
        <w:t xml:space="preserve"> child’s name /</w:t>
      </w:r>
      <w:r w:rsidRPr="00BE4473">
        <w:rPr>
          <w:sz w:val="22"/>
          <w:szCs w:val="22"/>
        </w:rPr>
        <w:t>class on the front, so a receipt can be issued</w:t>
      </w:r>
      <w:r>
        <w:rPr>
          <w:sz w:val="22"/>
          <w:szCs w:val="22"/>
        </w:rPr>
        <w:t>.</w:t>
      </w:r>
      <w:r w:rsidR="007F5A1B">
        <w:rPr>
          <w:sz w:val="22"/>
          <w:szCs w:val="22"/>
        </w:rPr>
        <w:t xml:space="preserve"> Alternatively, payment can be made directly into our bank account – BSB 062691, Acc. No 10155646, REF: Child’s name.</w:t>
      </w:r>
      <w:r w:rsidRPr="00BE4473">
        <w:rPr>
          <w:sz w:val="22"/>
          <w:szCs w:val="22"/>
        </w:rPr>
        <w:t xml:space="preserve"> If payment has not been received by week 4 of each new term, your child will be asked to surrender the instrument.</w:t>
      </w:r>
    </w:p>
    <w:p w:rsidR="009C7290" w:rsidRPr="00BE4473" w:rsidRDefault="009C7290" w:rsidP="009C7290">
      <w:pPr>
        <w:pStyle w:val="Default"/>
        <w:spacing w:after="38"/>
        <w:rPr>
          <w:sz w:val="22"/>
          <w:szCs w:val="22"/>
        </w:rPr>
      </w:pPr>
      <w:r>
        <w:rPr>
          <w:sz w:val="22"/>
          <w:szCs w:val="22"/>
        </w:rPr>
        <w:t xml:space="preserve"> </w:t>
      </w:r>
    </w:p>
    <w:p w:rsidR="009C7290" w:rsidRDefault="009C7290" w:rsidP="009C7290">
      <w:pPr>
        <w:pStyle w:val="Default"/>
        <w:spacing w:after="38"/>
        <w:rPr>
          <w:b/>
          <w:sz w:val="22"/>
          <w:szCs w:val="22"/>
        </w:rPr>
      </w:pPr>
      <w:r>
        <w:rPr>
          <w:b/>
          <w:sz w:val="22"/>
          <w:szCs w:val="22"/>
        </w:rPr>
        <w:t>INSTRUMENT HIRE</w:t>
      </w:r>
      <w:r w:rsidRPr="002F02FB">
        <w:rPr>
          <w:b/>
          <w:sz w:val="22"/>
          <w:szCs w:val="22"/>
        </w:rPr>
        <w:t xml:space="preserve"> from TSA</w:t>
      </w:r>
    </w:p>
    <w:p w:rsidR="009C7290" w:rsidRPr="00BE4473" w:rsidRDefault="009C7290" w:rsidP="009C7290">
      <w:pPr>
        <w:pStyle w:val="Default"/>
        <w:spacing w:after="38"/>
        <w:rPr>
          <w:sz w:val="22"/>
          <w:szCs w:val="22"/>
        </w:rPr>
      </w:pPr>
      <w:r w:rsidRPr="00BE4473">
        <w:rPr>
          <w:sz w:val="22"/>
          <w:szCs w:val="22"/>
        </w:rPr>
        <w:t xml:space="preserve">Hiring an instrument through Teaching Services does not involve the school in any way. All queries and payments are to be directed to TSA. </w:t>
      </w:r>
      <w:r>
        <w:rPr>
          <w:sz w:val="22"/>
          <w:szCs w:val="22"/>
        </w:rPr>
        <w:t xml:space="preserve">These instruments </w:t>
      </w:r>
      <w:r w:rsidRPr="00BE4473">
        <w:rPr>
          <w:sz w:val="22"/>
          <w:szCs w:val="22"/>
        </w:rPr>
        <w:t xml:space="preserve">must be returned </w:t>
      </w:r>
      <w:r>
        <w:rPr>
          <w:sz w:val="22"/>
          <w:szCs w:val="22"/>
        </w:rPr>
        <w:t xml:space="preserve">to TSA (not the school), </w:t>
      </w:r>
      <w:r w:rsidRPr="00BE4473">
        <w:rPr>
          <w:sz w:val="22"/>
          <w:szCs w:val="22"/>
        </w:rPr>
        <w:t>at the termination of any hire agreement.</w:t>
      </w:r>
    </w:p>
    <w:p w:rsidR="009C7290" w:rsidRPr="00BE4473" w:rsidRDefault="009C7290" w:rsidP="009C7290">
      <w:pPr>
        <w:pStyle w:val="Default"/>
        <w:spacing w:after="38"/>
        <w:rPr>
          <w:sz w:val="22"/>
          <w:szCs w:val="22"/>
        </w:rPr>
      </w:pPr>
    </w:p>
    <w:p w:rsidR="009C7290" w:rsidRDefault="009C7290" w:rsidP="009C7290">
      <w:pPr>
        <w:pStyle w:val="Default"/>
        <w:rPr>
          <w:b/>
          <w:bCs/>
          <w:sz w:val="22"/>
          <w:szCs w:val="22"/>
        </w:rPr>
      </w:pPr>
      <w:r>
        <w:rPr>
          <w:sz w:val="20"/>
          <w:szCs w:val="20"/>
        </w:rPr>
        <w:t xml:space="preserve"> </w:t>
      </w:r>
      <w:r>
        <w:rPr>
          <w:b/>
          <w:bCs/>
          <w:sz w:val="22"/>
          <w:szCs w:val="22"/>
        </w:rPr>
        <w:t>INSTRUMENT ACCESSORIES</w:t>
      </w:r>
    </w:p>
    <w:p w:rsidR="009C7290" w:rsidRPr="00BE4473" w:rsidRDefault="009C7290" w:rsidP="009C7290">
      <w:pPr>
        <w:pStyle w:val="Default"/>
        <w:rPr>
          <w:sz w:val="22"/>
          <w:szCs w:val="22"/>
        </w:rPr>
      </w:pPr>
      <w:r w:rsidRPr="00BE4473">
        <w:rPr>
          <w:bCs/>
          <w:sz w:val="22"/>
          <w:szCs w:val="22"/>
        </w:rPr>
        <w:t>Accessories</w:t>
      </w:r>
      <w:r w:rsidRPr="00BE4473">
        <w:rPr>
          <w:b/>
          <w:bCs/>
          <w:sz w:val="22"/>
          <w:szCs w:val="22"/>
        </w:rPr>
        <w:t xml:space="preserve"> </w:t>
      </w:r>
      <w:r w:rsidRPr="00BE4473">
        <w:rPr>
          <w:bCs/>
          <w:sz w:val="22"/>
          <w:szCs w:val="22"/>
        </w:rPr>
        <w:t>such as reeds,</w:t>
      </w:r>
      <w:r w:rsidRPr="00BE4473">
        <w:rPr>
          <w:sz w:val="22"/>
          <w:szCs w:val="22"/>
        </w:rPr>
        <w:t xml:space="preserve"> cleaning equipment, valve oil and neck straps, are available through Teaching Services directly</w:t>
      </w:r>
      <w:r>
        <w:rPr>
          <w:sz w:val="22"/>
          <w:szCs w:val="22"/>
        </w:rPr>
        <w:t>.</w:t>
      </w:r>
      <w:r w:rsidRPr="00BE4473">
        <w:rPr>
          <w:sz w:val="22"/>
          <w:szCs w:val="22"/>
        </w:rPr>
        <w:t xml:space="preserve"> Individual reeds are available from the school</w:t>
      </w:r>
      <w:r>
        <w:rPr>
          <w:sz w:val="22"/>
          <w:szCs w:val="22"/>
        </w:rPr>
        <w:t xml:space="preserve"> </w:t>
      </w:r>
      <w:r w:rsidRPr="00BE4473">
        <w:rPr>
          <w:sz w:val="22"/>
          <w:szCs w:val="22"/>
        </w:rPr>
        <w:t>while in stock or from local suppliers.</w:t>
      </w:r>
    </w:p>
    <w:p w:rsidR="009C7290" w:rsidRDefault="009C7290" w:rsidP="009C7290">
      <w:pPr>
        <w:pStyle w:val="Default"/>
        <w:tabs>
          <w:tab w:val="left" w:pos="6675"/>
        </w:tabs>
        <w:rPr>
          <w:sz w:val="20"/>
          <w:szCs w:val="20"/>
        </w:rPr>
      </w:pPr>
      <w:r>
        <w:rPr>
          <w:sz w:val="20"/>
          <w:szCs w:val="20"/>
        </w:rPr>
        <w:t xml:space="preserve">  </w:t>
      </w:r>
      <w:r>
        <w:rPr>
          <w:sz w:val="20"/>
          <w:szCs w:val="20"/>
        </w:rPr>
        <w:tab/>
      </w:r>
    </w:p>
    <w:p w:rsidR="009C7290" w:rsidRPr="007C7E66" w:rsidRDefault="009C7290" w:rsidP="009C7290">
      <w:pPr>
        <w:pStyle w:val="Default"/>
        <w:rPr>
          <w:sz w:val="22"/>
          <w:szCs w:val="22"/>
        </w:rPr>
      </w:pPr>
      <w:r w:rsidRPr="007C7E66">
        <w:rPr>
          <w:b/>
          <w:sz w:val="22"/>
          <w:szCs w:val="22"/>
        </w:rPr>
        <w:t>PARENT COMMITTEE / FUNDRAISING</w:t>
      </w:r>
      <w:r w:rsidRPr="007C7E66">
        <w:rPr>
          <w:sz w:val="22"/>
          <w:szCs w:val="22"/>
        </w:rPr>
        <w:t xml:space="preserve"> </w:t>
      </w:r>
    </w:p>
    <w:p w:rsidR="009C7290" w:rsidRPr="00BE4473" w:rsidRDefault="009C7290" w:rsidP="009C7290">
      <w:pPr>
        <w:pStyle w:val="Default"/>
        <w:rPr>
          <w:sz w:val="22"/>
          <w:szCs w:val="22"/>
        </w:rPr>
      </w:pPr>
      <w:r w:rsidRPr="00BE4473">
        <w:rPr>
          <w:sz w:val="22"/>
          <w:szCs w:val="22"/>
        </w:rPr>
        <w:t>The purchase of new music, replacement and upgrade of band equipment (drum kits, percussion, music stands) and competition entry fees are all covered through fundraising, by our Parent Committee. Band unif</w:t>
      </w:r>
      <w:r>
        <w:rPr>
          <w:sz w:val="22"/>
          <w:szCs w:val="22"/>
        </w:rPr>
        <w:t xml:space="preserve">orm and travel expenses </w:t>
      </w:r>
      <w:r w:rsidRPr="00BE4473">
        <w:rPr>
          <w:sz w:val="22"/>
          <w:szCs w:val="22"/>
        </w:rPr>
        <w:t>(bus travel costs</w:t>
      </w:r>
      <w:r>
        <w:rPr>
          <w:sz w:val="22"/>
          <w:szCs w:val="22"/>
        </w:rPr>
        <w:t>)</w:t>
      </w:r>
      <w:r w:rsidRPr="00BE4473">
        <w:rPr>
          <w:sz w:val="22"/>
          <w:szCs w:val="22"/>
        </w:rPr>
        <w:t xml:space="preserve"> are additional and are met by the parent as required. </w:t>
      </w:r>
      <w:r>
        <w:rPr>
          <w:sz w:val="22"/>
          <w:szCs w:val="22"/>
        </w:rPr>
        <w:t>The</w:t>
      </w:r>
      <w:r w:rsidRPr="00BE4473">
        <w:rPr>
          <w:sz w:val="22"/>
          <w:szCs w:val="22"/>
        </w:rPr>
        <w:t xml:space="preserve"> Parent Committee meets on the first Tuesday of each month at 4.</w:t>
      </w:r>
      <w:r>
        <w:rPr>
          <w:sz w:val="22"/>
          <w:szCs w:val="22"/>
        </w:rPr>
        <w:t>15pm following band practice. We invite p</w:t>
      </w:r>
      <w:r w:rsidRPr="00BE4473">
        <w:rPr>
          <w:sz w:val="22"/>
          <w:szCs w:val="22"/>
        </w:rPr>
        <w:t xml:space="preserve">arents to participate in fundraising activities </w:t>
      </w:r>
      <w:r>
        <w:rPr>
          <w:sz w:val="22"/>
          <w:szCs w:val="22"/>
        </w:rPr>
        <w:t>as a way of reducing additional costs.</w:t>
      </w:r>
    </w:p>
    <w:p w:rsidR="009C7290" w:rsidRPr="00BE4473" w:rsidRDefault="009C7290" w:rsidP="009C7290">
      <w:pPr>
        <w:pStyle w:val="Default"/>
        <w:rPr>
          <w:sz w:val="22"/>
          <w:szCs w:val="22"/>
        </w:rPr>
      </w:pPr>
    </w:p>
    <w:p w:rsidR="002328FA" w:rsidRDefault="002328FA" w:rsidP="009C7290">
      <w:pPr>
        <w:ind w:hanging="142"/>
      </w:pPr>
    </w:p>
    <w:sectPr w:rsidR="002328FA" w:rsidSect="009C7290">
      <w:pgSz w:w="11900" w:h="16840"/>
      <w:pgMar w:top="709" w:right="56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90"/>
    <w:rsid w:val="002328FA"/>
    <w:rsid w:val="007F5A1B"/>
    <w:rsid w:val="009C7290"/>
    <w:rsid w:val="00D213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290"/>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290"/>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au/url?sa=i&amp;rct=j&amp;q=sillhouette+of+woodwind+instruments&amp;source=images&amp;cd=&amp;cad=rja&amp;docid=gxKYKFLtpl7uiM&amp;tbnid=8LjtIiDKwM_8nM:&amp;ved=0CAUQjRw&amp;url=http://www.123rf.com/stock-photo/woodwind_instruments.html&amp;ei=_pegUeOkBoejkwWxkoHIAg&amp;psig=AFQjCNEldJ8Obwg9JfIAHqxQpQJst5HqfQ&amp;ust=13695654596960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Mcphan</dc:creator>
  <cp:lastModifiedBy>Welch, Rebecca</cp:lastModifiedBy>
  <cp:revision>2</cp:revision>
  <dcterms:created xsi:type="dcterms:W3CDTF">2016-03-15T01:28:00Z</dcterms:created>
  <dcterms:modified xsi:type="dcterms:W3CDTF">2016-03-15T01:28:00Z</dcterms:modified>
</cp:coreProperties>
</file>